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3D" w:rsidRDefault="00CF0E3D" w:rsidP="00CF0E3D">
      <w:pPr>
        <w:autoSpaceDE w:val="0"/>
        <w:autoSpaceDN w:val="0"/>
        <w:adjustRightInd w:val="0"/>
        <w:spacing w:after="0" w:line="240" w:lineRule="auto"/>
        <w:rPr>
          <w:rFonts w:cs="Helvetica-Oblique"/>
          <w:b/>
          <w:i/>
          <w:iCs/>
          <w:sz w:val="36"/>
          <w:szCs w:val="36"/>
          <w:lang w:val="fr-FR"/>
        </w:rPr>
      </w:pPr>
      <w:r w:rsidRPr="00CF0E3D">
        <w:rPr>
          <w:rFonts w:cs="Helvetica-Oblique"/>
          <w:b/>
          <w:i/>
          <w:iCs/>
          <w:sz w:val="36"/>
          <w:szCs w:val="36"/>
          <w:lang w:val="fr-FR"/>
        </w:rPr>
        <w:t>Structure du conte</w:t>
      </w:r>
    </w:p>
    <w:p w:rsidR="00031B24" w:rsidRDefault="00031B24" w:rsidP="00CF0E3D">
      <w:pPr>
        <w:autoSpaceDE w:val="0"/>
        <w:autoSpaceDN w:val="0"/>
        <w:adjustRightInd w:val="0"/>
        <w:spacing w:after="0" w:line="240" w:lineRule="auto"/>
        <w:rPr>
          <w:rFonts w:cs="Helvetica-Oblique"/>
          <w:b/>
          <w:i/>
          <w:iCs/>
          <w:sz w:val="36"/>
          <w:szCs w:val="36"/>
          <w:lang w:val="fr-FR"/>
        </w:rPr>
      </w:pPr>
    </w:p>
    <w:p w:rsidR="00031B24" w:rsidRPr="00CF0E3D" w:rsidRDefault="00031B24" w:rsidP="00CF0E3D">
      <w:pPr>
        <w:autoSpaceDE w:val="0"/>
        <w:autoSpaceDN w:val="0"/>
        <w:adjustRightInd w:val="0"/>
        <w:spacing w:after="0" w:line="240" w:lineRule="auto"/>
        <w:rPr>
          <w:rFonts w:cs="Helvetica-Oblique"/>
          <w:b/>
          <w:i/>
          <w:iCs/>
          <w:sz w:val="36"/>
          <w:szCs w:val="36"/>
          <w:lang w:val="fr-FR"/>
        </w:rPr>
      </w:pPr>
      <w:r>
        <w:rPr>
          <w:rFonts w:cs="Helvetica-Oblique"/>
          <w:b/>
          <w:i/>
          <w:iCs/>
          <w:sz w:val="36"/>
          <w:szCs w:val="36"/>
          <w:lang w:val="fr-FR"/>
        </w:rPr>
        <w:t>Comment écrire un conte de fée ?</w:t>
      </w:r>
      <w:bookmarkStart w:id="0" w:name="_GoBack"/>
      <w:bookmarkEnd w:id="0"/>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r w:rsidRPr="00CF0E3D">
        <w:rPr>
          <w:rFonts w:cs="Helvetica-Bold"/>
          <w:b/>
          <w:bCs/>
          <w:sz w:val="28"/>
          <w:szCs w:val="28"/>
          <w:lang w:val="fr-FR"/>
        </w:rPr>
        <w:t>Introduction de l’histoire.</w:t>
      </w:r>
    </w:p>
    <w:p w:rsidR="00CF0E3D" w:rsidRPr="00CF0E3D" w:rsidRDefault="00CF0E3D" w:rsidP="00CF0E3D">
      <w:pPr>
        <w:autoSpaceDE w:val="0"/>
        <w:autoSpaceDN w:val="0"/>
        <w:adjustRightInd w:val="0"/>
        <w:spacing w:after="0" w:line="240" w:lineRule="auto"/>
        <w:rPr>
          <w:rFonts w:cs="Helvetica-Oblique"/>
          <w:i/>
          <w:iCs/>
          <w:sz w:val="28"/>
          <w:szCs w:val="28"/>
          <w:lang w:val="fr-FR"/>
        </w:rPr>
      </w:pPr>
      <w:r w:rsidRPr="00CF0E3D">
        <w:rPr>
          <w:rFonts w:cs="Helvetica"/>
          <w:sz w:val="28"/>
          <w:szCs w:val="28"/>
          <w:lang w:val="fr-FR"/>
        </w:rPr>
        <w:t xml:space="preserve">“ </w:t>
      </w:r>
      <w:r w:rsidRPr="00CF0E3D">
        <w:rPr>
          <w:rFonts w:cs="Helvetica-Oblique"/>
          <w:i/>
          <w:iCs/>
          <w:sz w:val="28"/>
          <w:szCs w:val="28"/>
          <w:lang w:val="fr-FR"/>
        </w:rPr>
        <w:t>Il était une fois…Il y a très longtemps…Jadis….Autrefois….Il y a bien longtemps….. Dans un</w:t>
      </w:r>
      <w:r>
        <w:rPr>
          <w:rFonts w:cs="Helvetica-Oblique"/>
          <w:i/>
          <w:iCs/>
          <w:sz w:val="28"/>
          <w:szCs w:val="28"/>
          <w:lang w:val="fr-FR"/>
        </w:rPr>
        <w:t xml:space="preserve"> </w:t>
      </w:r>
      <w:r w:rsidRPr="00CF0E3D">
        <w:rPr>
          <w:rFonts w:cs="Helvetica-Oblique"/>
          <w:i/>
          <w:iCs/>
          <w:sz w:val="28"/>
          <w:szCs w:val="28"/>
          <w:lang w:val="fr-FR"/>
        </w:rPr>
        <w:t>pays lointain….. ”</w:t>
      </w:r>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r w:rsidRPr="00CF0E3D">
        <w:rPr>
          <w:rFonts w:cs="Helvetica-Bold"/>
          <w:b/>
          <w:bCs/>
          <w:sz w:val="28"/>
          <w:szCs w:val="28"/>
          <w:lang w:val="fr-FR"/>
        </w:rPr>
        <w:t>Présentation du Héros.</w:t>
      </w:r>
    </w:p>
    <w:p w:rsidR="00CF0E3D" w:rsidRPr="00CF0E3D" w:rsidRDefault="00CF0E3D" w:rsidP="00CF0E3D">
      <w:pPr>
        <w:autoSpaceDE w:val="0"/>
        <w:autoSpaceDN w:val="0"/>
        <w:adjustRightInd w:val="0"/>
        <w:spacing w:after="0" w:line="240" w:lineRule="auto"/>
        <w:rPr>
          <w:rFonts w:cs="Helvetica"/>
          <w:sz w:val="28"/>
          <w:szCs w:val="28"/>
          <w:lang w:val="fr-FR"/>
        </w:rPr>
      </w:pPr>
      <w:r w:rsidRPr="00CF0E3D">
        <w:rPr>
          <w:rFonts w:cs="Helvetica"/>
          <w:sz w:val="28"/>
          <w:szCs w:val="28"/>
          <w:lang w:val="fr-FR"/>
        </w:rPr>
        <w:t>Que fait-il, comment est-il, ce qu’il aime……</w:t>
      </w:r>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r w:rsidRPr="00CF0E3D">
        <w:rPr>
          <w:rFonts w:cs="Helvetica-Bold"/>
          <w:b/>
          <w:bCs/>
          <w:sz w:val="28"/>
          <w:szCs w:val="28"/>
          <w:lang w:val="fr-FR"/>
        </w:rPr>
        <w:t>Elément perturbateur.</w:t>
      </w:r>
    </w:p>
    <w:p w:rsidR="00CF0E3D" w:rsidRPr="00CF0E3D" w:rsidRDefault="00CF0E3D" w:rsidP="00CF0E3D">
      <w:pPr>
        <w:autoSpaceDE w:val="0"/>
        <w:autoSpaceDN w:val="0"/>
        <w:adjustRightInd w:val="0"/>
        <w:spacing w:after="0" w:line="240" w:lineRule="auto"/>
        <w:rPr>
          <w:rFonts w:cs="Helvetica"/>
          <w:sz w:val="28"/>
          <w:szCs w:val="28"/>
          <w:lang w:val="fr-FR"/>
        </w:rPr>
      </w:pPr>
      <w:r w:rsidRPr="00CF0E3D">
        <w:rPr>
          <w:rFonts w:cs="Helvetica"/>
          <w:sz w:val="28"/>
          <w:szCs w:val="28"/>
          <w:lang w:val="fr-FR"/>
        </w:rPr>
        <w:t>Généralement un « méchant » qui vient perturber l’équilibre initial, le héros se trouve alors</w:t>
      </w:r>
      <w:r>
        <w:rPr>
          <w:rFonts w:cs="Helvetica"/>
          <w:sz w:val="28"/>
          <w:szCs w:val="28"/>
          <w:lang w:val="fr-FR"/>
        </w:rPr>
        <w:t xml:space="preserve"> </w:t>
      </w:r>
      <w:r w:rsidRPr="00CF0E3D">
        <w:rPr>
          <w:rFonts w:cs="Helvetica"/>
          <w:sz w:val="28"/>
          <w:szCs w:val="28"/>
          <w:lang w:val="fr-FR"/>
        </w:rPr>
        <w:t>confronté à un problème qu’il doit résoudre.</w:t>
      </w:r>
    </w:p>
    <w:p w:rsidR="00CF0E3D" w:rsidRPr="00CF0E3D" w:rsidRDefault="00CF0E3D" w:rsidP="00CF0E3D">
      <w:pPr>
        <w:autoSpaceDE w:val="0"/>
        <w:autoSpaceDN w:val="0"/>
        <w:adjustRightInd w:val="0"/>
        <w:spacing w:after="0" w:line="240" w:lineRule="auto"/>
        <w:rPr>
          <w:rFonts w:cs="Helvetica"/>
          <w:sz w:val="28"/>
          <w:szCs w:val="28"/>
          <w:lang w:val="fr-FR"/>
        </w:rPr>
      </w:pPr>
      <w:r w:rsidRPr="00CF0E3D">
        <w:rPr>
          <w:rFonts w:cs="Helvetica"/>
          <w:sz w:val="28"/>
          <w:szCs w:val="28"/>
          <w:lang w:val="fr-FR"/>
        </w:rPr>
        <w:t>Le héros sera présenté avant de faire apparaître la perturbation.</w:t>
      </w:r>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r w:rsidRPr="00CF0E3D">
        <w:rPr>
          <w:rFonts w:cs="Helvetica-Bold"/>
          <w:b/>
          <w:bCs/>
          <w:sz w:val="28"/>
          <w:szCs w:val="28"/>
          <w:lang w:val="fr-FR"/>
        </w:rPr>
        <w:t>Résolution du problème</w:t>
      </w:r>
    </w:p>
    <w:p w:rsidR="00CF0E3D" w:rsidRPr="00CF0E3D" w:rsidRDefault="00CF0E3D" w:rsidP="00CF0E3D">
      <w:pPr>
        <w:autoSpaceDE w:val="0"/>
        <w:autoSpaceDN w:val="0"/>
        <w:adjustRightInd w:val="0"/>
        <w:spacing w:after="0" w:line="240" w:lineRule="auto"/>
        <w:rPr>
          <w:rFonts w:cs="Helvetica"/>
          <w:sz w:val="28"/>
          <w:szCs w:val="28"/>
          <w:lang w:val="fr-FR"/>
        </w:rPr>
      </w:pPr>
      <w:r w:rsidRPr="00CF0E3D">
        <w:rPr>
          <w:rFonts w:cs="Helvetica"/>
          <w:sz w:val="28"/>
          <w:szCs w:val="28"/>
          <w:lang w:val="fr-FR"/>
        </w:rPr>
        <w:t>Par un combat, un arrangement qui conduit à restaurer un nouvel équilibre.</w:t>
      </w:r>
    </w:p>
    <w:p w:rsidR="00CF0E3D" w:rsidRPr="00CF0E3D" w:rsidRDefault="00CF0E3D" w:rsidP="00CF0E3D">
      <w:pPr>
        <w:autoSpaceDE w:val="0"/>
        <w:autoSpaceDN w:val="0"/>
        <w:adjustRightInd w:val="0"/>
        <w:spacing w:after="0" w:line="240" w:lineRule="auto"/>
        <w:rPr>
          <w:rFonts w:cs="Helvetica-Bold"/>
          <w:b/>
          <w:bCs/>
          <w:sz w:val="28"/>
          <w:szCs w:val="28"/>
          <w:lang w:val="fr-FR"/>
        </w:rPr>
      </w:pPr>
    </w:p>
    <w:p w:rsidR="00CF0E3D" w:rsidRPr="00CF0E3D" w:rsidRDefault="00CF0E3D" w:rsidP="00CF0E3D">
      <w:pPr>
        <w:autoSpaceDE w:val="0"/>
        <w:autoSpaceDN w:val="0"/>
        <w:adjustRightInd w:val="0"/>
        <w:spacing w:after="0" w:line="240" w:lineRule="auto"/>
        <w:rPr>
          <w:rFonts w:cs="Helvetica-Bold"/>
          <w:b/>
          <w:bCs/>
          <w:sz w:val="28"/>
          <w:szCs w:val="28"/>
          <w:lang w:val="fr-FR"/>
        </w:rPr>
      </w:pPr>
      <w:r w:rsidRPr="00CF0E3D">
        <w:rPr>
          <w:rFonts w:cs="Helvetica-Bold"/>
          <w:b/>
          <w:bCs/>
          <w:sz w:val="28"/>
          <w:szCs w:val="28"/>
          <w:lang w:val="fr-FR"/>
        </w:rPr>
        <w:t>Dénouement.</w:t>
      </w:r>
    </w:p>
    <w:p w:rsidR="00CF0E3D" w:rsidRDefault="00CF0E3D" w:rsidP="00CF0E3D">
      <w:pPr>
        <w:autoSpaceDE w:val="0"/>
        <w:autoSpaceDN w:val="0"/>
        <w:adjustRightInd w:val="0"/>
        <w:spacing w:after="0" w:line="240" w:lineRule="auto"/>
        <w:rPr>
          <w:rFonts w:cs="Helvetica"/>
          <w:sz w:val="28"/>
          <w:szCs w:val="28"/>
          <w:lang w:val="fr-FR"/>
        </w:rPr>
      </w:pPr>
      <w:r w:rsidRPr="00CF0E3D">
        <w:rPr>
          <w:rFonts w:cs="Helvetica"/>
          <w:sz w:val="28"/>
          <w:szCs w:val="28"/>
          <w:lang w:val="fr-FR"/>
        </w:rPr>
        <w:t>Forcément heureux.</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b/>
          <w:sz w:val="28"/>
          <w:szCs w:val="28"/>
          <w:lang w:val="fr-FR"/>
        </w:rPr>
      </w:pPr>
      <w:r w:rsidRPr="00125C5E">
        <w:rPr>
          <w:rFonts w:cs="Helvetica"/>
          <w:b/>
          <w:sz w:val="28"/>
          <w:szCs w:val="28"/>
          <w:lang w:val="fr-FR"/>
        </w:rPr>
        <w:t>Comment écrire un conte</w:t>
      </w:r>
    </w:p>
    <w:p w:rsidR="00CF0E3D" w:rsidRPr="00125C5E" w:rsidRDefault="00CF0E3D" w:rsidP="00CF0E3D">
      <w:pPr>
        <w:autoSpaceDE w:val="0"/>
        <w:autoSpaceDN w:val="0"/>
        <w:adjustRightInd w:val="0"/>
        <w:spacing w:after="0" w:line="240" w:lineRule="auto"/>
        <w:rPr>
          <w:rFonts w:cs="Helvetica"/>
          <w:b/>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Pour écrire un conte il faut respecter la structure. Cette structure se</w:t>
      </w:r>
    </w:p>
    <w:p w:rsidR="00CF0E3D"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constitue de six points essentiels. Donc, il faut leur révéler les 6 points et les choisir avec eux afin d’obtenir la trame de l’histoire :</w:t>
      </w:r>
    </w:p>
    <w:p w:rsidR="00961C12" w:rsidRDefault="00961C12" w:rsidP="00CF0E3D">
      <w:pPr>
        <w:autoSpaceDE w:val="0"/>
        <w:autoSpaceDN w:val="0"/>
        <w:adjustRightInd w:val="0"/>
        <w:spacing w:after="0" w:line="240" w:lineRule="auto"/>
        <w:rPr>
          <w:rFonts w:cs="Helvetica"/>
          <w:sz w:val="28"/>
          <w:szCs w:val="28"/>
          <w:lang w:val="fr-FR"/>
        </w:rPr>
      </w:pPr>
    </w:p>
    <w:p w:rsidR="00961C12" w:rsidRPr="00961C12" w:rsidRDefault="00961C12" w:rsidP="00CF0E3D">
      <w:pPr>
        <w:autoSpaceDE w:val="0"/>
        <w:autoSpaceDN w:val="0"/>
        <w:adjustRightInd w:val="0"/>
        <w:spacing w:after="0" w:line="240" w:lineRule="auto"/>
        <w:rPr>
          <w:rFonts w:cs="Helvetica"/>
          <w:b/>
          <w:sz w:val="28"/>
          <w:szCs w:val="28"/>
          <w:lang w:val="fr-FR"/>
        </w:rPr>
      </w:pPr>
      <w:r w:rsidRPr="00961C12">
        <w:rPr>
          <w:rFonts w:cs="Helvetica"/>
          <w:b/>
          <w:sz w:val="28"/>
          <w:szCs w:val="28"/>
          <w:lang w:val="fr-FR"/>
        </w:rPr>
        <w:t>Le héros</w:t>
      </w:r>
    </w:p>
    <w:p w:rsidR="00CF0E3D" w:rsidRPr="00125C5E" w:rsidRDefault="00CF0E3D" w:rsidP="00CF0E3D">
      <w:pPr>
        <w:autoSpaceDE w:val="0"/>
        <w:autoSpaceDN w:val="0"/>
        <w:adjustRightInd w:val="0"/>
        <w:spacing w:after="0" w:line="240" w:lineRule="auto"/>
        <w:rPr>
          <w:rFonts w:cs="TTE21DFC50t00"/>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héros peut-être n’importe qui : un homme, une femme, un enfant (permet une identification), un animal gentil (identification pour les enfants de maternelle).</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héros doit toujours être plus faible que le méchant pour mettre en valeur ses qualités : courage, générosité, gentillesse…</w:t>
      </w:r>
    </w:p>
    <w:p w:rsidR="00CF0E3D" w:rsidRPr="00125C5E" w:rsidRDefault="00CF0E3D" w:rsidP="00CF0E3D">
      <w:pPr>
        <w:autoSpaceDE w:val="0"/>
        <w:autoSpaceDN w:val="0"/>
        <w:adjustRightInd w:val="0"/>
        <w:spacing w:after="0" w:line="240" w:lineRule="auto"/>
        <w:rPr>
          <w:rFonts w:cs="Helvetica"/>
          <w:sz w:val="28"/>
          <w:szCs w:val="28"/>
          <w:lang w:val="fr-FR"/>
        </w:rPr>
      </w:pPr>
    </w:p>
    <w:p w:rsidR="00961C12" w:rsidRDefault="00961C12" w:rsidP="00CF0E3D">
      <w:pPr>
        <w:autoSpaceDE w:val="0"/>
        <w:autoSpaceDN w:val="0"/>
        <w:adjustRightInd w:val="0"/>
        <w:spacing w:after="0" w:line="240" w:lineRule="auto"/>
        <w:rPr>
          <w:rFonts w:cs="Helvetica"/>
          <w:sz w:val="28"/>
          <w:szCs w:val="28"/>
          <w:lang w:val="fr-FR"/>
        </w:rPr>
      </w:pPr>
    </w:p>
    <w:p w:rsidR="00961C12" w:rsidRDefault="00961C12" w:rsidP="00CF0E3D">
      <w:pPr>
        <w:autoSpaceDE w:val="0"/>
        <w:autoSpaceDN w:val="0"/>
        <w:adjustRightInd w:val="0"/>
        <w:spacing w:after="0" w:line="240" w:lineRule="auto"/>
        <w:rPr>
          <w:rFonts w:cs="Helvetica"/>
          <w:sz w:val="28"/>
          <w:szCs w:val="28"/>
          <w:lang w:val="fr-FR"/>
        </w:rPr>
      </w:pPr>
    </w:p>
    <w:p w:rsidR="00961C12" w:rsidRDefault="00961C12" w:rsidP="00CF0E3D">
      <w:pPr>
        <w:autoSpaceDE w:val="0"/>
        <w:autoSpaceDN w:val="0"/>
        <w:adjustRightInd w:val="0"/>
        <w:spacing w:after="0" w:line="240" w:lineRule="auto"/>
        <w:rPr>
          <w:rFonts w:cs="Helvetica"/>
          <w:sz w:val="28"/>
          <w:szCs w:val="28"/>
          <w:lang w:val="fr-FR"/>
        </w:rPr>
      </w:pPr>
    </w:p>
    <w:p w:rsidR="00961C12" w:rsidRDefault="00961C12" w:rsidP="00CF0E3D">
      <w:pPr>
        <w:autoSpaceDE w:val="0"/>
        <w:autoSpaceDN w:val="0"/>
        <w:adjustRightInd w:val="0"/>
        <w:spacing w:after="0" w:line="240" w:lineRule="auto"/>
        <w:rPr>
          <w:rFonts w:cs="Helvetica"/>
          <w:b/>
          <w:sz w:val="28"/>
          <w:szCs w:val="28"/>
          <w:lang w:val="fr-FR"/>
        </w:rPr>
      </w:pPr>
      <w:r w:rsidRPr="00961C12">
        <w:rPr>
          <w:rFonts w:cs="Helvetica"/>
          <w:b/>
          <w:sz w:val="28"/>
          <w:szCs w:val="28"/>
          <w:lang w:val="fr-FR"/>
        </w:rPr>
        <w:t>Le méchant</w:t>
      </w:r>
    </w:p>
    <w:p w:rsidR="00961C12" w:rsidRPr="00961C12" w:rsidRDefault="00961C12" w:rsidP="00CF0E3D">
      <w:pPr>
        <w:autoSpaceDE w:val="0"/>
        <w:autoSpaceDN w:val="0"/>
        <w:adjustRightInd w:val="0"/>
        <w:spacing w:after="0" w:line="240" w:lineRule="auto"/>
        <w:rPr>
          <w:rFonts w:cs="Helvetica"/>
          <w:b/>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Faire une liste de tous les méchants qu’on peut rencontrer dans les histoires et en choisir un.</w:t>
      </w: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BoldOblique"/>
          <w:b/>
          <w:bCs/>
          <w:i/>
          <w:iCs/>
          <w:sz w:val="28"/>
          <w:szCs w:val="28"/>
          <w:lang w:val="fr-FR"/>
        </w:rPr>
        <w:t xml:space="preserve">Exemples </w:t>
      </w:r>
      <w:r w:rsidRPr="00125C5E">
        <w:rPr>
          <w:rFonts w:cs="Helvetica"/>
          <w:sz w:val="28"/>
          <w:szCs w:val="28"/>
          <w:lang w:val="fr-FR"/>
        </w:rPr>
        <w:t>: Le loup, le crocodile, le serpent, l’ours, le renard, le dragon, le diable et ses démons, les pirates, les voleurs…</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Définir le méchant : qui est-il ? Que fait-il ? Pourquoi ?</w:t>
      </w:r>
    </w:p>
    <w:p w:rsidR="00CF0E3D" w:rsidRPr="00125C5E" w:rsidRDefault="00CF0E3D" w:rsidP="00CF0E3D">
      <w:pPr>
        <w:autoSpaceDE w:val="0"/>
        <w:autoSpaceDN w:val="0"/>
        <w:adjustRightInd w:val="0"/>
        <w:spacing w:after="0" w:line="240" w:lineRule="auto"/>
        <w:rPr>
          <w:rFonts w:cs="TTE1F38F10t00"/>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Comme le héros il est plus faible que le méchant, il va lui falloir une aide.</w:t>
      </w:r>
    </w:p>
    <w:p w:rsidR="00CF0E3D" w:rsidRPr="00125C5E" w:rsidRDefault="00CF0E3D" w:rsidP="00CF0E3D">
      <w:pPr>
        <w:autoSpaceDE w:val="0"/>
        <w:autoSpaceDN w:val="0"/>
        <w:adjustRightInd w:val="0"/>
        <w:spacing w:after="0" w:line="240" w:lineRule="auto"/>
        <w:rPr>
          <w:rFonts w:cs="Helvetica"/>
          <w:sz w:val="28"/>
          <w:szCs w:val="28"/>
          <w:lang w:val="fr-FR"/>
        </w:rPr>
      </w:pPr>
    </w:p>
    <w:p w:rsidR="00961C12" w:rsidRDefault="00961C12" w:rsidP="00CF0E3D">
      <w:pPr>
        <w:autoSpaceDE w:val="0"/>
        <w:autoSpaceDN w:val="0"/>
        <w:adjustRightInd w:val="0"/>
        <w:spacing w:after="0" w:line="240" w:lineRule="auto"/>
        <w:rPr>
          <w:rFonts w:cs="Helvetica"/>
          <w:sz w:val="28"/>
          <w:szCs w:val="28"/>
          <w:lang w:val="fr-FR"/>
        </w:rPr>
      </w:pPr>
    </w:p>
    <w:p w:rsidR="00961C12" w:rsidRPr="00961C12" w:rsidRDefault="00961C12" w:rsidP="00CF0E3D">
      <w:pPr>
        <w:autoSpaceDE w:val="0"/>
        <w:autoSpaceDN w:val="0"/>
        <w:adjustRightInd w:val="0"/>
        <w:spacing w:after="0" w:line="240" w:lineRule="auto"/>
        <w:rPr>
          <w:rFonts w:cs="Helvetica"/>
          <w:b/>
          <w:sz w:val="28"/>
          <w:szCs w:val="28"/>
          <w:lang w:val="fr-FR"/>
        </w:rPr>
      </w:pPr>
      <w:r w:rsidRPr="00961C12">
        <w:rPr>
          <w:rFonts w:cs="Helvetica"/>
          <w:b/>
          <w:sz w:val="28"/>
          <w:szCs w:val="28"/>
          <w:lang w:val="fr-FR"/>
        </w:rPr>
        <w:t>Le donateur</w:t>
      </w:r>
    </w:p>
    <w:p w:rsidR="00961C12" w:rsidRDefault="00961C12"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donateur est un personnage doté de pouvoirs souvent magiques ou quelqu’un (ou quelque chose) qui possède un élément magique.</w:t>
      </w: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BoldOblique"/>
          <w:b/>
          <w:bCs/>
          <w:i/>
          <w:iCs/>
          <w:sz w:val="28"/>
          <w:szCs w:val="28"/>
          <w:lang w:val="fr-FR"/>
        </w:rPr>
        <w:t xml:space="preserve">Exemples </w:t>
      </w:r>
      <w:r w:rsidRPr="00125C5E">
        <w:rPr>
          <w:rFonts w:cs="Helvetica"/>
          <w:sz w:val="28"/>
          <w:szCs w:val="28"/>
          <w:lang w:val="fr-FR"/>
        </w:rPr>
        <w:t>: Les fées, un génie, les magiciens, le Père noël…</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donateur a, ou fait semblant, d’avoir un problème pour que le héros puisse lui rendre service.</w:t>
      </w: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Choisir ce problème</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héros rend service au donateur sans savoir qu’en retour le donateur va ensuite le récompenser.</w:t>
      </w:r>
    </w:p>
    <w:p w:rsidR="00CF0E3D" w:rsidRPr="00125C5E" w:rsidRDefault="00CF0E3D" w:rsidP="00CF0E3D">
      <w:pPr>
        <w:autoSpaceDE w:val="0"/>
        <w:autoSpaceDN w:val="0"/>
        <w:adjustRightInd w:val="0"/>
        <w:spacing w:after="0" w:line="240" w:lineRule="auto"/>
        <w:rPr>
          <w:rFonts w:cs="TTE1F38F10t00"/>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C’est contre le service rendu que le donateur donnera un objet magique, c’est à dire quelque chose qui permettra au héros de vaincre le méchant.</w:t>
      </w:r>
    </w:p>
    <w:p w:rsidR="00CF0E3D" w:rsidRPr="00125C5E" w:rsidRDefault="00CF0E3D" w:rsidP="00CF0E3D">
      <w:pPr>
        <w:autoSpaceDE w:val="0"/>
        <w:autoSpaceDN w:val="0"/>
        <w:adjustRightInd w:val="0"/>
        <w:spacing w:after="0" w:line="240" w:lineRule="auto"/>
        <w:rPr>
          <w:rFonts w:cs="Helvetica"/>
          <w:sz w:val="28"/>
          <w:szCs w:val="28"/>
          <w:lang w:val="fr-FR"/>
        </w:rPr>
      </w:pPr>
    </w:p>
    <w:p w:rsidR="006148E0" w:rsidRDefault="006148E0" w:rsidP="00CF0E3D">
      <w:pPr>
        <w:autoSpaceDE w:val="0"/>
        <w:autoSpaceDN w:val="0"/>
        <w:adjustRightInd w:val="0"/>
        <w:spacing w:after="0" w:line="240" w:lineRule="auto"/>
        <w:rPr>
          <w:rFonts w:cs="Helvetica"/>
          <w:b/>
          <w:sz w:val="28"/>
          <w:szCs w:val="28"/>
          <w:lang w:val="fr-FR"/>
        </w:rPr>
      </w:pPr>
    </w:p>
    <w:p w:rsidR="006148E0" w:rsidRPr="006148E0" w:rsidRDefault="006148E0" w:rsidP="00CF0E3D">
      <w:pPr>
        <w:autoSpaceDE w:val="0"/>
        <w:autoSpaceDN w:val="0"/>
        <w:adjustRightInd w:val="0"/>
        <w:spacing w:after="0" w:line="240" w:lineRule="auto"/>
        <w:rPr>
          <w:rFonts w:cs="Helvetica"/>
          <w:b/>
          <w:sz w:val="28"/>
          <w:szCs w:val="28"/>
          <w:lang w:val="fr-FR"/>
        </w:rPr>
      </w:pPr>
      <w:r w:rsidRPr="006148E0">
        <w:rPr>
          <w:rFonts w:cs="Helvetica"/>
          <w:b/>
          <w:sz w:val="28"/>
          <w:szCs w:val="28"/>
          <w:lang w:val="fr-FR"/>
        </w:rPr>
        <w:t>Vaincre le méchant</w:t>
      </w:r>
    </w:p>
    <w:p w:rsidR="006148E0" w:rsidRDefault="006148E0"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Avant de choisir l’objet magique il faut déterminer si, à la fin de l’histoire : On tue le méchant, on le capture, on le transforme, ou tout autre solution.</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On décidera du choix de l’objet magique en fonction du choix précédent.</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Il est intéressant que le héros soit en grande difficulté avant de vaincre le méchant grâce à l’objet magique.</w:t>
      </w:r>
    </w:p>
    <w:p w:rsidR="00CF0E3D" w:rsidRPr="00125C5E" w:rsidRDefault="00CF0E3D"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L’utilisation de l’objet magique doit être une deuxième épreuve pour le héros. Il doit se retrouver en grand danger, il faut que l’on croie qu’il va perdre. Il ne suffit pas de lancer une pierre ou tirer sur le méchant pour le vaincre. Il faut qu’il y ait une réelle difficulté afin que l’histoire soit intéressante.</w:t>
      </w:r>
    </w:p>
    <w:p w:rsidR="00CF0E3D" w:rsidRPr="00125C5E" w:rsidRDefault="00CF0E3D" w:rsidP="00CF0E3D">
      <w:pPr>
        <w:autoSpaceDE w:val="0"/>
        <w:autoSpaceDN w:val="0"/>
        <w:adjustRightInd w:val="0"/>
        <w:spacing w:after="0" w:line="240" w:lineRule="auto"/>
        <w:rPr>
          <w:rFonts w:cs="TTE1F38F10t00"/>
          <w:sz w:val="28"/>
          <w:szCs w:val="28"/>
          <w:lang w:val="fr-FR"/>
        </w:rPr>
      </w:pPr>
    </w:p>
    <w:p w:rsidR="006148E0" w:rsidRDefault="006148E0" w:rsidP="00CF0E3D">
      <w:pPr>
        <w:autoSpaceDE w:val="0"/>
        <w:autoSpaceDN w:val="0"/>
        <w:adjustRightInd w:val="0"/>
        <w:spacing w:after="0" w:line="240" w:lineRule="auto"/>
        <w:rPr>
          <w:rFonts w:cs="Helvetica"/>
          <w:sz w:val="28"/>
          <w:szCs w:val="28"/>
          <w:lang w:val="fr-FR"/>
        </w:rPr>
      </w:pPr>
    </w:p>
    <w:p w:rsidR="006148E0" w:rsidRPr="006148E0" w:rsidRDefault="006148E0" w:rsidP="00CF0E3D">
      <w:pPr>
        <w:autoSpaceDE w:val="0"/>
        <w:autoSpaceDN w:val="0"/>
        <w:adjustRightInd w:val="0"/>
        <w:spacing w:after="0" w:line="240" w:lineRule="auto"/>
        <w:rPr>
          <w:rFonts w:cs="Helvetica"/>
          <w:b/>
          <w:sz w:val="28"/>
          <w:szCs w:val="28"/>
          <w:lang w:val="fr-FR"/>
        </w:rPr>
      </w:pPr>
      <w:r w:rsidRPr="006148E0">
        <w:rPr>
          <w:rFonts w:cs="Helvetica"/>
          <w:b/>
          <w:sz w:val="28"/>
          <w:szCs w:val="28"/>
          <w:lang w:val="fr-FR"/>
        </w:rPr>
        <w:t>La récompense</w:t>
      </w:r>
    </w:p>
    <w:p w:rsidR="006148E0" w:rsidRDefault="006148E0"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Le héros a réussi sa quête.</w:t>
      </w:r>
    </w:p>
    <w:p w:rsidR="00BF1136" w:rsidRPr="00125C5E" w:rsidRDefault="00BF1136"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sz w:val="28"/>
          <w:szCs w:val="28"/>
          <w:lang w:val="fr-FR"/>
        </w:rPr>
      </w:pPr>
      <w:r w:rsidRPr="00125C5E">
        <w:rPr>
          <w:rFonts w:cs="Helvetica"/>
          <w:sz w:val="28"/>
          <w:szCs w:val="28"/>
          <w:lang w:val="fr-FR"/>
        </w:rPr>
        <w:t>- Tout le monde le félicite</w:t>
      </w:r>
      <w:r w:rsidR="00125C5E">
        <w:rPr>
          <w:rFonts w:cs="Helvetica"/>
          <w:sz w:val="28"/>
          <w:szCs w:val="28"/>
          <w:lang w:val="fr-FR"/>
        </w:rPr>
        <w:t>,</w:t>
      </w:r>
      <w:r w:rsidRPr="00125C5E">
        <w:rPr>
          <w:rFonts w:cs="Helvetica"/>
          <w:sz w:val="28"/>
          <w:szCs w:val="28"/>
          <w:lang w:val="fr-FR"/>
        </w:rPr>
        <w:t xml:space="preserve"> mais sa vraie récompense sera ce qu’il trouvera après avoir vaincu le</w:t>
      </w:r>
      <w:r w:rsidR="00BF1136" w:rsidRPr="00125C5E">
        <w:rPr>
          <w:rFonts w:cs="Helvetica"/>
          <w:sz w:val="28"/>
          <w:szCs w:val="28"/>
          <w:lang w:val="fr-FR"/>
        </w:rPr>
        <w:t xml:space="preserve"> </w:t>
      </w:r>
      <w:r w:rsidRPr="00125C5E">
        <w:rPr>
          <w:rFonts w:cs="Helvetica"/>
          <w:sz w:val="28"/>
          <w:szCs w:val="28"/>
          <w:lang w:val="fr-FR"/>
        </w:rPr>
        <w:t>méchant : l’amour, la richesse ou autre idée.</w:t>
      </w:r>
    </w:p>
    <w:p w:rsidR="00BF1136" w:rsidRDefault="00BF1136" w:rsidP="00CF0E3D">
      <w:pPr>
        <w:autoSpaceDE w:val="0"/>
        <w:autoSpaceDN w:val="0"/>
        <w:adjustRightInd w:val="0"/>
        <w:spacing w:after="0" w:line="240" w:lineRule="auto"/>
        <w:rPr>
          <w:rFonts w:cs="Helvetica"/>
          <w:sz w:val="28"/>
          <w:szCs w:val="28"/>
          <w:lang w:val="fr-FR"/>
        </w:rPr>
      </w:pPr>
    </w:p>
    <w:p w:rsidR="006148E0" w:rsidRDefault="006148E0" w:rsidP="00CF0E3D">
      <w:pPr>
        <w:autoSpaceDE w:val="0"/>
        <w:autoSpaceDN w:val="0"/>
        <w:adjustRightInd w:val="0"/>
        <w:spacing w:after="0" w:line="240" w:lineRule="auto"/>
        <w:rPr>
          <w:rFonts w:cs="Helvetica"/>
          <w:sz w:val="28"/>
          <w:szCs w:val="28"/>
          <w:lang w:val="fr-FR"/>
        </w:rPr>
      </w:pPr>
    </w:p>
    <w:p w:rsidR="006148E0" w:rsidRPr="006148E0" w:rsidRDefault="006148E0" w:rsidP="00CF0E3D">
      <w:pPr>
        <w:autoSpaceDE w:val="0"/>
        <w:autoSpaceDN w:val="0"/>
        <w:adjustRightInd w:val="0"/>
        <w:spacing w:after="0" w:line="240" w:lineRule="auto"/>
        <w:rPr>
          <w:rFonts w:cs="Helvetica"/>
          <w:b/>
          <w:sz w:val="28"/>
          <w:szCs w:val="28"/>
          <w:lang w:val="fr-FR"/>
        </w:rPr>
      </w:pPr>
      <w:r w:rsidRPr="006148E0">
        <w:rPr>
          <w:rFonts w:cs="Helvetica"/>
          <w:b/>
          <w:sz w:val="28"/>
          <w:szCs w:val="28"/>
          <w:lang w:val="fr-FR"/>
        </w:rPr>
        <w:t>La fin</w:t>
      </w:r>
    </w:p>
    <w:p w:rsidR="00BF1136" w:rsidRPr="00125C5E" w:rsidRDefault="00BF1136" w:rsidP="00CF0E3D">
      <w:pPr>
        <w:autoSpaceDE w:val="0"/>
        <w:autoSpaceDN w:val="0"/>
        <w:adjustRightInd w:val="0"/>
        <w:spacing w:after="0" w:line="240" w:lineRule="auto"/>
        <w:rPr>
          <w:rFonts w:cs="Helvetica"/>
          <w:sz w:val="28"/>
          <w:szCs w:val="28"/>
          <w:lang w:val="fr-FR"/>
        </w:rPr>
      </w:pPr>
    </w:p>
    <w:p w:rsidR="00CF0E3D" w:rsidRPr="00125C5E" w:rsidRDefault="00CF0E3D" w:rsidP="00CF0E3D">
      <w:pPr>
        <w:autoSpaceDE w:val="0"/>
        <w:autoSpaceDN w:val="0"/>
        <w:adjustRightInd w:val="0"/>
        <w:spacing w:after="0" w:line="240" w:lineRule="auto"/>
        <w:rPr>
          <w:rFonts w:cs="Helvetica"/>
          <w:b/>
          <w:sz w:val="28"/>
          <w:szCs w:val="28"/>
          <w:lang w:val="fr-FR"/>
        </w:rPr>
      </w:pPr>
      <w:r w:rsidRPr="00125C5E">
        <w:rPr>
          <w:rFonts w:cs="Helvetica"/>
          <w:sz w:val="28"/>
          <w:szCs w:val="28"/>
          <w:lang w:val="fr-FR"/>
        </w:rPr>
        <w:t>Enfin pour finir : nommer les personnages, situer l’histoire, éventuellement la dater et écrire un titre</w:t>
      </w:r>
    </w:p>
    <w:sectPr w:rsidR="00CF0E3D" w:rsidRPr="00125C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1DFC50t00">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TTE1F38F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D"/>
    <w:rsid w:val="00031B24"/>
    <w:rsid w:val="00125C5E"/>
    <w:rsid w:val="002525D0"/>
    <w:rsid w:val="006148E0"/>
    <w:rsid w:val="006A6F59"/>
    <w:rsid w:val="00961C12"/>
    <w:rsid w:val="00BF1136"/>
    <w:rsid w:val="00CF0E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439</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Vejen Gymnasium og HF</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Pedersen</dc:creator>
  <cp:lastModifiedBy>Ulla Pedersen</cp:lastModifiedBy>
  <cp:revision>6</cp:revision>
  <dcterms:created xsi:type="dcterms:W3CDTF">2015-06-25T09:56:00Z</dcterms:created>
  <dcterms:modified xsi:type="dcterms:W3CDTF">2015-08-28T08:04:00Z</dcterms:modified>
</cp:coreProperties>
</file>